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685327" w:rsidRPr="00DF18E9" w:rsidTr="004D536D">
        <w:trPr>
          <w:trHeight w:val="1220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85327" w:rsidRPr="00DF18E9" w:rsidRDefault="00685327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142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20</w:t>
            </w: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ДРУЖБА С МАСЛОМ</w:t>
            </w:r>
          </w:p>
        </w:tc>
      </w:tr>
      <w:tr w:rsidR="00685327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20</w:t>
            </w:r>
          </w:p>
        </w:tc>
      </w:tr>
      <w:tr w:rsidR="00685327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685327" w:rsidRPr="00DF18E9" w:rsidTr="004D536D">
        <w:trPr>
          <w:trHeight w:val="676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85327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85327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РЫБА МИНТАЙ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1D11CB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1D11CB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7,67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РЫБА ХЕК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7,67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РЫБА ГОРБУША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7,67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КУРИНАЯ ГРУДКА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КУРИНЫЕ ОКОРОЧКА БЕЗ КОСТИ С КОЖЕЙ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784981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0,15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0,59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CE65F9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CE65F9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CE65F9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CE65F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0,67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0,27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4B5935" w:rsidRDefault="0068532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0,41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1D11CB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1D11CB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140</w:t>
            </w:r>
          </w:p>
        </w:tc>
      </w:tr>
      <w:tr w:rsidR="00685327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685327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1D11CB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125</w:t>
            </w:r>
          </w:p>
        </w:tc>
      </w:tr>
      <w:tr w:rsidR="00685327" w:rsidRPr="00DF18E9" w:rsidTr="004D536D">
        <w:trPr>
          <w:trHeight w:val="425"/>
        </w:trPr>
        <w:tc>
          <w:tcPr>
            <w:tcW w:w="14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12,34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76,78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16,60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74,48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358,56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276,11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3,11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587,91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138,06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7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685327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685327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685327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685327" w:rsidRDefault="00685327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lastRenderedPageBreak/>
              <w:t>Свинину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мясную или куриные окорочка б/к или куриная грудка филе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, рыбное филе пропускают через мясорубку с крупной решеткой вместе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луком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и, все ингредиенты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смешивают до однородной массы, добавляют яйцо, фарш солят.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Охлаждают в холодильнике 30 минут Фарш готовят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по мере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необходимости и используют сразу после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риготовления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. Готовый фарш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>, формуют изделия овально-приплюснутой формы с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заостренным концом, панируют в сухарной панировке  и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выкладывают в противень или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,запекают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180 -190 град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25-30 мин.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Температура внутри изделия должна быть не ниже 85° С.</w:t>
            </w:r>
          </w:p>
          <w:p w:rsidR="00685327" w:rsidRPr="00DF18E9" w:rsidRDefault="00685327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Готовые рубленые изделия должны быть полностью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доведены до готовности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Органолептическими признаками готовности изделий из рубленого мяса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являются выделение бесцветного сока в месте прокола и серый цвет на разрезе.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685327" w:rsidRPr="00DF18E9" w:rsidRDefault="00685327" w:rsidP="004D536D">
            <w:pPr>
              <w:spacing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отпуске котлеты гарнируют 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поливают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маслом</w:t>
            </w: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327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5327" w:rsidRPr="00DF18E9" w:rsidRDefault="00685327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котлеты овально-приплюснутой формы с заостренным концом, 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золотистый, на разрезе - светло-серый</w:t>
            </w:r>
          </w:p>
          <w:p w:rsidR="00685327" w:rsidRPr="00DF18E9" w:rsidRDefault="00685327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рыбной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мясной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котлетной массы, умеренно соленый</w:t>
            </w:r>
          </w:p>
          <w:p w:rsidR="00685327" w:rsidRPr="00DF18E9" w:rsidRDefault="00685327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рыбы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мяса.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" w:type="dxa"/>
          </w:tcPr>
          <w:p w:rsidR="00685327" w:rsidRPr="00DF18E9" w:rsidRDefault="00685327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771C" w:rsidRDefault="0042771C" w:rsidP="004277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42771C" w:rsidRPr="00DF18E9" w:rsidRDefault="0042771C" w:rsidP="004277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42771C" w:rsidRDefault="009B312D">
      <w:pPr>
        <w:rPr>
          <w:lang w:val="ru-RU"/>
        </w:rPr>
      </w:pPr>
    </w:p>
    <w:sectPr w:rsidR="009B312D" w:rsidRPr="0042771C" w:rsidSect="00427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74"/>
    <w:rsid w:val="0042771C"/>
    <w:rsid w:val="004D2674"/>
    <w:rsid w:val="00685327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2025-08-12T08:31:00Z</dcterms:created>
  <dcterms:modified xsi:type="dcterms:W3CDTF">2025-08-19T07:31:00Z</dcterms:modified>
</cp:coreProperties>
</file>